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00"/>
      </w:tblPr>
      <w:tblGrid>
        <w:gridCol w:w="2729"/>
        <w:gridCol w:w="955"/>
        <w:gridCol w:w="930"/>
        <w:gridCol w:w="2789"/>
        <w:gridCol w:w="2041"/>
      </w:tblGrid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pStyle w:val="1"/>
              <w:rPr>
                <w:rFonts w:hint="eastAsia"/>
              </w:rPr>
            </w:pPr>
            <w:bookmarkStart w:id="0" w:name="_Toc366573200"/>
            <w:r>
              <w:rPr>
                <w:rFonts w:hint="eastAsia"/>
              </w:rPr>
              <w:t>408</w:t>
            </w:r>
            <w:r>
              <w:rPr>
                <w:rFonts w:hint="eastAsia"/>
              </w:rPr>
              <w:t>家蚕基因组生物学国家重点实验室</w:t>
            </w:r>
            <w:bookmarkEnd w:id="0"/>
          </w:p>
          <w:p w:rsidR="00A37566" w:rsidRDefault="00A37566" w:rsidP="007E38CD">
            <w:pPr>
              <w:spacing w:line="280" w:lineRule="exact"/>
              <w:rPr>
                <w:rFonts w:hint="eastAsia"/>
              </w:rPr>
            </w:pP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spacing w:line="280" w:lineRule="exact"/>
              <w:jc w:val="center"/>
              <w:rPr>
                <w:rFonts w:hint="eastAsia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spacing w:line="280" w:lineRule="exact"/>
              <w:ind w:firstLineChars="18" w:firstLine="38"/>
              <w:rPr>
                <w:rFonts w:hint="eastAsia"/>
                <w:szCs w:val="21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spacing w:line="280" w:lineRule="exact"/>
              <w:ind w:rightChars="21" w:right="44"/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071001</w:t>
            </w:r>
            <w:r>
              <w:rPr>
                <w:rFonts w:hint="eastAsia"/>
                <w:b/>
                <w:bCs/>
                <w:szCs w:val="20"/>
              </w:rPr>
              <w:t>植物学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/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r>
              <w:rPr>
                <w:rFonts w:hint="eastAsia"/>
                <w:szCs w:val="20"/>
              </w:rPr>
              <w:t xml:space="preserve">　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Cs/>
                <w:szCs w:val="21"/>
              </w:rPr>
              <w:t>01</w:t>
            </w:r>
            <w:r>
              <w:rPr>
                <w:rFonts w:hint="eastAsia"/>
                <w:bCs/>
                <w:szCs w:val="21"/>
              </w:rPr>
              <w:t>植物生理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杨光伟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vMerge w:val="restart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植物生理学</w:t>
            </w:r>
          </w:p>
        </w:tc>
      </w:tr>
      <w:tr w:rsidR="00A37566" w:rsidTr="00A37566">
        <w:trPr>
          <w:trHeight w:val="90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02</w:t>
            </w:r>
            <w:r>
              <w:rPr>
                <w:rFonts w:hint="eastAsia"/>
                <w:bCs/>
                <w:szCs w:val="21"/>
              </w:rPr>
              <w:t>植物生化与分子生物学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何宁佳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03</w:t>
            </w:r>
            <w:r>
              <w:rPr>
                <w:rFonts w:hint="eastAsia"/>
                <w:bCs/>
                <w:szCs w:val="21"/>
              </w:rPr>
              <w:t>植物生物技术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赵爱春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Cs/>
                <w:szCs w:val="21"/>
              </w:rPr>
            </w:pPr>
            <w:r>
              <w:rPr>
                <w:b/>
                <w:bCs/>
                <w:szCs w:val="20"/>
              </w:rPr>
              <w:t>07100</w:t>
            </w:r>
            <w:r>
              <w:rPr>
                <w:rFonts w:hint="eastAsia"/>
                <w:b/>
                <w:bCs/>
                <w:szCs w:val="20"/>
              </w:rPr>
              <w:t>2</w:t>
            </w:r>
            <w:r>
              <w:rPr>
                <w:rFonts w:hint="eastAsia"/>
                <w:b/>
                <w:bCs/>
                <w:szCs w:val="20"/>
              </w:rPr>
              <w:t>动物学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Cs/>
                <w:szCs w:val="21"/>
              </w:rPr>
              <w:t>01</w:t>
            </w:r>
            <w:r>
              <w:rPr>
                <w:rFonts w:hint="eastAsia"/>
                <w:bCs/>
                <w:szCs w:val="21"/>
              </w:rPr>
              <w:t>动物模型与医学转化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崔红娟教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杨丽群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vMerge w:val="restart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动物学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02</w:t>
            </w:r>
            <w:r>
              <w:rPr>
                <w:rFonts w:hint="eastAsia"/>
                <w:bCs/>
                <w:szCs w:val="21"/>
              </w:rPr>
              <w:t>生物反应器工程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徐汉福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李春峰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03</w:t>
            </w:r>
            <w:r>
              <w:rPr>
                <w:rFonts w:hint="eastAsia"/>
                <w:bCs/>
                <w:szCs w:val="21"/>
              </w:rPr>
              <w:t>生殖生物学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查幸福</w:t>
            </w:r>
          </w:p>
          <w:p w:rsidR="00A37566" w:rsidRDefault="00A37566" w:rsidP="007E38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071003 </w:t>
            </w:r>
            <w:r>
              <w:rPr>
                <w:rFonts w:hint="eastAsia"/>
                <w:b/>
                <w:bCs/>
                <w:szCs w:val="20"/>
              </w:rPr>
              <w:t>生理学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/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b/>
                <w:bCs/>
                <w:szCs w:val="20"/>
              </w:rPr>
            </w:pPr>
            <w:r>
              <w:rPr>
                <w:szCs w:val="20"/>
              </w:rPr>
              <w:t>0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分子生理学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何宁佳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童晓玲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  <w:p w:rsidR="00A37566" w:rsidRDefault="00A37566" w:rsidP="007E38CD">
            <w:pPr>
              <w:jc w:val="center"/>
              <w:rPr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0"/>
              </w:rPr>
              <w:t xml:space="preserve">　</w:t>
            </w: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ind w:firstLineChars="100" w:firstLine="21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1. 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生理学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071005</w:t>
            </w:r>
            <w:r>
              <w:rPr>
                <w:rFonts w:hint="eastAsia"/>
                <w:b/>
                <w:bCs/>
                <w:szCs w:val="20"/>
              </w:rPr>
              <w:t>微生物学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　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/>
                <w:bCs/>
                <w:szCs w:val="20"/>
              </w:rPr>
            </w:pPr>
            <w:r>
              <w:rPr>
                <w:szCs w:val="20"/>
              </w:rPr>
              <w:t>01</w:t>
            </w:r>
            <w:r>
              <w:rPr>
                <w:rFonts w:hint="eastAsia"/>
                <w:szCs w:val="20"/>
              </w:rPr>
              <w:t>病原微生物检测与防控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潘国庆</w:t>
            </w:r>
          </w:p>
          <w:p w:rsidR="00A37566" w:rsidRDefault="00A37566" w:rsidP="007E38CD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微生物学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szCs w:val="20"/>
              </w:rPr>
              <w:t>02</w:t>
            </w:r>
            <w:r>
              <w:rPr>
                <w:rFonts w:hint="eastAsia"/>
                <w:szCs w:val="20"/>
              </w:rPr>
              <w:t>微生物基因功能与应用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周泽扬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授程廷才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03</w:t>
            </w:r>
            <w:r>
              <w:rPr>
                <w:rFonts w:hint="eastAsia"/>
                <w:szCs w:val="20"/>
              </w:rPr>
              <w:t>应用微生物与免疫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潘敏慧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王根洪</w:t>
            </w:r>
          </w:p>
          <w:p w:rsidR="00A37566" w:rsidRDefault="00A37566" w:rsidP="007E38CD">
            <w:pPr>
              <w:jc w:val="center"/>
              <w:rPr>
                <w:rFonts w:hint="eastAsia"/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副研究员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李春峰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副教授王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菲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071007</w:t>
            </w:r>
            <w:r>
              <w:rPr>
                <w:rFonts w:hint="eastAsia"/>
                <w:b/>
                <w:bCs/>
                <w:szCs w:val="20"/>
              </w:rPr>
              <w:t>遗传学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b/>
                <w:bCs/>
                <w:szCs w:val="20"/>
              </w:rPr>
            </w:pPr>
            <w:r>
              <w:rPr>
                <w:szCs w:val="20"/>
              </w:rPr>
              <w:t>01</w:t>
            </w:r>
            <w:r>
              <w:rPr>
                <w:rFonts w:hint="eastAsia"/>
                <w:szCs w:val="20"/>
              </w:rPr>
              <w:t>分子</w:t>
            </w:r>
            <w:r>
              <w:rPr>
                <w:szCs w:val="20"/>
              </w:rPr>
              <w:t>遗传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代方银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vMerge w:val="restart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遗传学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02</w:t>
            </w:r>
            <w:r>
              <w:rPr>
                <w:rFonts w:hint="eastAsia"/>
                <w:szCs w:val="20"/>
              </w:rPr>
              <w:t>分子与表观遗传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夏庆友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程道军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03</w:t>
            </w:r>
            <w:r>
              <w:rPr>
                <w:rFonts w:hint="eastAsia"/>
                <w:szCs w:val="20"/>
              </w:rPr>
              <w:t>基因功能与分子改良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徐汉福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赵爱春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王根洪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 w:val="18"/>
                <w:szCs w:val="16"/>
              </w:rPr>
              <w:t>副研究员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07100</w:t>
            </w:r>
            <w:r>
              <w:rPr>
                <w:rFonts w:hint="eastAsia"/>
                <w:b/>
                <w:bCs/>
                <w:szCs w:val="20"/>
              </w:rPr>
              <w:t>8</w:t>
            </w:r>
            <w:r>
              <w:rPr>
                <w:rFonts w:hint="eastAsia"/>
                <w:b/>
                <w:bCs/>
                <w:szCs w:val="20"/>
              </w:rPr>
              <w:t>发育生物学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/>
                <w:bCs/>
                <w:szCs w:val="20"/>
              </w:rPr>
            </w:pPr>
            <w:r>
              <w:rPr>
                <w:szCs w:val="20"/>
              </w:rPr>
              <w:t>01</w:t>
            </w:r>
            <w:r>
              <w:rPr>
                <w:rFonts w:hint="eastAsia"/>
                <w:szCs w:val="20"/>
              </w:rPr>
              <w:t>发育分子调控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程道军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林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英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童晓玲副教授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vMerge w:val="restart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发育生物学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02</w:t>
            </w:r>
            <w:r>
              <w:rPr>
                <w:rFonts w:hint="eastAsia"/>
                <w:szCs w:val="20"/>
              </w:rPr>
              <w:t>非编码</w:t>
            </w:r>
            <w:r>
              <w:rPr>
                <w:rFonts w:hint="eastAsia"/>
                <w:szCs w:val="20"/>
              </w:rPr>
              <w:t>RNA</w:t>
            </w:r>
            <w:r>
              <w:rPr>
                <w:rFonts w:hint="eastAsia"/>
                <w:szCs w:val="20"/>
              </w:rPr>
              <w:t>与发育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刘仕平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b/>
                <w:bCs/>
                <w:szCs w:val="20"/>
              </w:rPr>
              <w:t>071009</w:t>
            </w:r>
            <w:r>
              <w:rPr>
                <w:rFonts w:hint="eastAsia"/>
                <w:b/>
                <w:bCs/>
                <w:szCs w:val="20"/>
              </w:rPr>
              <w:t>细胞生物学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/>
                <w:bCs/>
                <w:szCs w:val="20"/>
              </w:rPr>
            </w:pPr>
            <w:r>
              <w:rPr>
                <w:szCs w:val="20"/>
              </w:rPr>
              <w:t>01</w:t>
            </w:r>
            <w:r>
              <w:rPr>
                <w:szCs w:val="20"/>
              </w:rPr>
              <w:t>细胞遗传</w:t>
            </w:r>
            <w:r>
              <w:rPr>
                <w:rFonts w:hint="eastAsia"/>
                <w:szCs w:val="20"/>
              </w:rPr>
              <w:t>与细胞工程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鲁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成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潘敏慧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沈以红</w:t>
            </w:r>
          </w:p>
          <w:p w:rsidR="00A37566" w:rsidRDefault="00A37566" w:rsidP="007E38CD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vMerge w:val="restart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细胞生物学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02</w:t>
            </w:r>
            <w:r>
              <w:rPr>
                <w:rFonts w:hint="eastAsia"/>
                <w:szCs w:val="20"/>
              </w:rPr>
              <w:t>干细胞与细胞生物学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崔红娟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杨丽群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02</w:t>
            </w:r>
            <w:r>
              <w:rPr>
                <w:rFonts w:hint="eastAsia"/>
                <w:szCs w:val="20"/>
              </w:rPr>
              <w:t>分子与细胞生物学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王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菲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071010</w:t>
            </w:r>
            <w:r>
              <w:rPr>
                <w:rFonts w:hint="eastAsia"/>
                <w:b/>
                <w:bCs/>
                <w:szCs w:val="20"/>
              </w:rPr>
              <w:t>生物化学与分子生物学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　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szCs w:val="20"/>
              </w:rPr>
              <w:t>0</w:t>
            </w: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</w:rPr>
              <w:t>基因组与生物信息学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夏庆友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Kazuei.Mita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段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军</w:t>
            </w:r>
          </w:p>
          <w:p w:rsidR="00A37566" w:rsidRDefault="00A37566" w:rsidP="007E38CD">
            <w:pPr>
              <w:jc w:val="center"/>
              <w:rPr>
                <w:rFonts w:hint="eastAsia"/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副研究员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程廷才</w:t>
            </w:r>
          </w:p>
          <w:p w:rsidR="00A37566" w:rsidRDefault="00A37566" w:rsidP="007E38CD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vMerge w:val="restart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遗传学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rPr>
                <w:szCs w:val="20"/>
              </w:rPr>
            </w:pPr>
            <w:r>
              <w:rPr>
                <w:szCs w:val="20"/>
              </w:rPr>
              <w:t>0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</w:rPr>
              <w:t>蛋白质组与代谢组学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赵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萍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>侯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勇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>03</w:t>
            </w:r>
            <w:r>
              <w:rPr>
                <w:rFonts w:hint="eastAsia"/>
                <w:szCs w:val="20"/>
              </w:rPr>
              <w:t>基因功能与蛋白质结构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何华伟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潘国庆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查幸福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刘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春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刘仕平</w:t>
            </w:r>
          </w:p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spacing w:line="340" w:lineRule="exact"/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spacing w:line="340" w:lineRule="exact"/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0710</w:t>
            </w:r>
            <w:r>
              <w:rPr>
                <w:rFonts w:hint="eastAsia"/>
                <w:b/>
                <w:bCs/>
                <w:szCs w:val="20"/>
              </w:rPr>
              <w:t>11</w:t>
            </w:r>
            <w:r>
              <w:rPr>
                <w:rFonts w:hint="eastAsia"/>
                <w:b/>
                <w:bCs/>
                <w:szCs w:val="20"/>
              </w:rPr>
              <w:t>生物物理学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　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szCs w:val="20"/>
              </w:rPr>
              <w:t>0</w:t>
            </w: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</w:rPr>
              <w:t>生物大分子结构与功能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何华伟</w:t>
            </w:r>
          </w:p>
          <w:p w:rsidR="00A37566" w:rsidRDefault="00A37566" w:rsidP="007E38CD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szCs w:val="20"/>
              </w:rPr>
              <w:t>657</w:t>
            </w:r>
            <w:r>
              <w:rPr>
                <w:szCs w:val="20"/>
              </w:rPr>
              <w:t>普通生物学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szCs w:val="20"/>
              </w:rPr>
              <w:t>834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vMerge w:val="restart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生物学研究方法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1.</w:t>
            </w:r>
            <w:r>
              <w:rPr>
                <w:rFonts w:hint="eastAsia"/>
                <w:szCs w:val="20"/>
              </w:rPr>
              <w:t>分子生物学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</w:rPr>
              <w:t>结构生物学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02</w:t>
            </w:r>
            <w:r>
              <w:rPr>
                <w:rFonts w:hint="eastAsia"/>
                <w:szCs w:val="20"/>
              </w:rPr>
              <w:t>结构生物学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侯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勇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vMerge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b/>
                <w:bCs/>
                <w:szCs w:val="20"/>
              </w:rPr>
              <w:t>090504</w:t>
            </w:r>
            <w:r>
              <w:rPr>
                <w:rFonts w:hint="eastAsia"/>
                <w:b/>
                <w:bCs/>
                <w:szCs w:val="20"/>
              </w:rPr>
              <w:t>特种经济动物饲养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　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　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b/>
                <w:bCs/>
                <w:szCs w:val="20"/>
              </w:rPr>
            </w:pPr>
            <w:r>
              <w:rPr>
                <w:szCs w:val="20"/>
              </w:rPr>
              <w:t>01</w:t>
            </w:r>
            <w:r>
              <w:rPr>
                <w:rFonts w:hint="eastAsia"/>
                <w:szCs w:val="20"/>
              </w:rPr>
              <w:t>家蚕功能基因组及应用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夏庆友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Kazuei.Mita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赵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萍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林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英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刘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春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段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军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①</w:t>
            </w:r>
            <w:r>
              <w:rPr>
                <w:szCs w:val="20"/>
              </w:rPr>
              <w:t>101</w:t>
            </w:r>
            <w:r>
              <w:rPr>
                <w:szCs w:val="20"/>
              </w:rPr>
              <w:t>思想政治理论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②</w:t>
            </w:r>
            <w:r>
              <w:rPr>
                <w:szCs w:val="20"/>
              </w:rPr>
              <w:t>201</w:t>
            </w:r>
            <w:r>
              <w:rPr>
                <w:szCs w:val="20"/>
              </w:rPr>
              <w:t>英语一</w:t>
            </w:r>
            <w:r>
              <w:rPr>
                <w:szCs w:val="20"/>
              </w:rPr>
              <w:br/>
            </w:r>
            <w:r>
              <w:rPr>
                <w:rFonts w:hint="eastAsia"/>
                <w:szCs w:val="20"/>
              </w:rPr>
              <w:t>③</w:t>
            </w:r>
            <w:r>
              <w:rPr>
                <w:rFonts w:hint="eastAsia"/>
                <w:szCs w:val="21"/>
              </w:rPr>
              <w:t>315</w:t>
            </w:r>
            <w:r>
              <w:rPr>
                <w:szCs w:val="21"/>
              </w:rPr>
              <w:t>化学</w:t>
            </w:r>
            <w:r>
              <w:rPr>
                <w:rFonts w:hint="eastAsia"/>
                <w:szCs w:val="21"/>
              </w:rPr>
              <w:t>（农）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④</w:t>
            </w:r>
            <w:r>
              <w:rPr>
                <w:rFonts w:hint="eastAsia"/>
                <w:szCs w:val="20"/>
              </w:rPr>
              <w:t>415</w:t>
            </w:r>
            <w:r>
              <w:rPr>
                <w:szCs w:val="20"/>
              </w:rPr>
              <w:t>动物生理学</w:t>
            </w:r>
            <w:r>
              <w:rPr>
                <w:rFonts w:hint="eastAsia"/>
                <w:szCs w:val="20"/>
              </w:rPr>
              <w:t>与</w:t>
            </w:r>
            <w:r>
              <w:rPr>
                <w:szCs w:val="20"/>
              </w:rPr>
              <w:t>生物化学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0"/>
              </w:rPr>
              <w:t xml:space="preserve">　</w:t>
            </w:r>
            <w:r>
              <w:rPr>
                <w:rFonts w:hint="eastAsia"/>
                <w:szCs w:val="21"/>
              </w:rPr>
              <w:t>本专业各方向复试科目：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0"/>
              </w:rPr>
              <w:t>蚕丝生物学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2. </w:t>
            </w:r>
            <w:r>
              <w:rPr>
                <w:rFonts w:hint="eastAsia"/>
                <w:szCs w:val="20"/>
              </w:rPr>
              <w:t>生物学基本实验技能</w:t>
            </w:r>
          </w:p>
          <w:p w:rsidR="00A37566" w:rsidRDefault="00A37566" w:rsidP="007E38CD">
            <w:pPr>
              <w:ind w:firstLineChars="100" w:firstLine="21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本专业各方向同等学力考生复试时加试科目：</w:t>
            </w:r>
          </w:p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1. </w:t>
            </w:r>
            <w:r>
              <w:rPr>
                <w:rFonts w:hint="eastAsia"/>
                <w:szCs w:val="20"/>
              </w:rPr>
              <w:t>蚕体解剖生理学</w:t>
            </w:r>
          </w:p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2. </w:t>
            </w:r>
            <w:r>
              <w:rPr>
                <w:rFonts w:hint="eastAsia"/>
                <w:szCs w:val="20"/>
              </w:rPr>
              <w:t>蚕业概论</w:t>
            </w: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rPr>
                <w:rFonts w:hint="eastAsia"/>
                <w:szCs w:val="20"/>
              </w:rPr>
            </w:pPr>
            <w:r>
              <w:rPr>
                <w:szCs w:val="20"/>
              </w:rPr>
              <w:lastRenderedPageBreak/>
              <w:t>02</w:t>
            </w:r>
            <w:r>
              <w:rPr>
                <w:rFonts w:hint="eastAsia"/>
                <w:szCs w:val="20"/>
              </w:rPr>
              <w:t>蚕桑资源与遗传改良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鲁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成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代方银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杨光伟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沈以红</w:t>
            </w:r>
          </w:p>
          <w:p w:rsidR="00A37566" w:rsidRDefault="00A37566" w:rsidP="007E38CD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副教授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rPr>
                <w:szCs w:val="20"/>
              </w:rPr>
            </w:pPr>
          </w:p>
        </w:tc>
      </w:tr>
      <w:tr w:rsidR="00A37566" w:rsidTr="00A37566">
        <w:trPr>
          <w:trHeight w:val="239"/>
          <w:jc w:val="center"/>
        </w:trPr>
        <w:tc>
          <w:tcPr>
            <w:tcW w:w="2729" w:type="dxa"/>
            <w:tcMar>
              <w:bottom w:w="170" w:type="dxa"/>
            </w:tcMar>
          </w:tcPr>
          <w:p w:rsidR="00A37566" w:rsidRDefault="00A37566" w:rsidP="007E38CD">
            <w:pPr>
              <w:spacing w:line="280" w:lineRule="exact"/>
              <w:rPr>
                <w:szCs w:val="20"/>
              </w:rPr>
            </w:pPr>
            <w:r>
              <w:rPr>
                <w:szCs w:val="20"/>
              </w:rPr>
              <w:t>03</w:t>
            </w:r>
            <w:r>
              <w:rPr>
                <w:rFonts w:hint="eastAsia"/>
                <w:szCs w:val="20"/>
              </w:rPr>
              <w:t>蚕桑病原生物学与病虫害防控</w:t>
            </w:r>
          </w:p>
        </w:tc>
        <w:tc>
          <w:tcPr>
            <w:tcW w:w="955" w:type="dxa"/>
            <w:tcMar>
              <w:bottom w:w="170" w:type="dxa"/>
            </w:tcMar>
          </w:tcPr>
          <w:p w:rsidR="00A37566" w:rsidRDefault="00A37566" w:rsidP="007E38CD">
            <w:pPr>
              <w:spacing w:line="28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周泽扬</w:t>
            </w:r>
          </w:p>
          <w:p w:rsidR="00A37566" w:rsidRDefault="00A37566" w:rsidP="007E38CD">
            <w:pPr>
              <w:spacing w:line="280" w:lineRule="exact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教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授</w:t>
            </w:r>
          </w:p>
        </w:tc>
        <w:tc>
          <w:tcPr>
            <w:tcW w:w="930" w:type="dxa"/>
            <w:tcMar>
              <w:bottom w:w="170" w:type="dxa"/>
            </w:tcMar>
            <w:vAlign w:val="center"/>
          </w:tcPr>
          <w:p w:rsidR="00A37566" w:rsidRDefault="00A37566" w:rsidP="007E38CD">
            <w:pPr>
              <w:spacing w:line="280" w:lineRule="exact"/>
              <w:jc w:val="center"/>
              <w:rPr>
                <w:rFonts w:hint="eastAsia"/>
                <w:szCs w:val="20"/>
              </w:rPr>
            </w:pPr>
          </w:p>
        </w:tc>
        <w:tc>
          <w:tcPr>
            <w:tcW w:w="2789" w:type="dxa"/>
            <w:tcMar>
              <w:bottom w:w="170" w:type="dxa"/>
            </w:tcMar>
          </w:tcPr>
          <w:p w:rsidR="00A37566" w:rsidRDefault="00A37566" w:rsidP="007E38CD">
            <w:pPr>
              <w:spacing w:line="28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同上</w:t>
            </w:r>
          </w:p>
        </w:tc>
        <w:tc>
          <w:tcPr>
            <w:tcW w:w="2041" w:type="dxa"/>
            <w:tcMar>
              <w:bottom w:w="170" w:type="dxa"/>
            </w:tcMar>
          </w:tcPr>
          <w:p w:rsidR="00A37566" w:rsidRDefault="00A37566" w:rsidP="007E38CD">
            <w:pPr>
              <w:spacing w:line="280" w:lineRule="exact"/>
              <w:rPr>
                <w:szCs w:val="20"/>
              </w:rPr>
            </w:pPr>
          </w:p>
        </w:tc>
      </w:tr>
    </w:tbl>
    <w:p w:rsidR="00A37566" w:rsidRDefault="00A37566"/>
    <w:sectPr w:rsidR="00A37566" w:rsidSect="008A6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36C" w:rsidRDefault="00C7036C" w:rsidP="0072791D">
      <w:r>
        <w:separator/>
      </w:r>
    </w:p>
  </w:endnote>
  <w:endnote w:type="continuationSeparator" w:id="0">
    <w:p w:rsidR="00C7036C" w:rsidRDefault="00C7036C" w:rsidP="00727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36C" w:rsidRDefault="00C7036C" w:rsidP="0072791D">
      <w:r>
        <w:separator/>
      </w:r>
    </w:p>
  </w:footnote>
  <w:footnote w:type="continuationSeparator" w:id="0">
    <w:p w:rsidR="00C7036C" w:rsidRDefault="00C7036C" w:rsidP="007279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791D"/>
    <w:rsid w:val="0013692C"/>
    <w:rsid w:val="00204366"/>
    <w:rsid w:val="00212949"/>
    <w:rsid w:val="00266196"/>
    <w:rsid w:val="004333B1"/>
    <w:rsid w:val="00450C76"/>
    <w:rsid w:val="00477662"/>
    <w:rsid w:val="00487C56"/>
    <w:rsid w:val="006763AA"/>
    <w:rsid w:val="006F34DD"/>
    <w:rsid w:val="0072791D"/>
    <w:rsid w:val="007470A4"/>
    <w:rsid w:val="008A6376"/>
    <w:rsid w:val="008B455D"/>
    <w:rsid w:val="008F42A9"/>
    <w:rsid w:val="00983277"/>
    <w:rsid w:val="009A1190"/>
    <w:rsid w:val="00A37566"/>
    <w:rsid w:val="00A56019"/>
    <w:rsid w:val="00A71BEB"/>
    <w:rsid w:val="00A95D8F"/>
    <w:rsid w:val="00AA3A94"/>
    <w:rsid w:val="00AF602A"/>
    <w:rsid w:val="00BF43A7"/>
    <w:rsid w:val="00C03482"/>
    <w:rsid w:val="00C2089E"/>
    <w:rsid w:val="00C7036C"/>
    <w:rsid w:val="00C8338D"/>
    <w:rsid w:val="00D31F52"/>
    <w:rsid w:val="00DB196E"/>
    <w:rsid w:val="00EC371B"/>
    <w:rsid w:val="00FB5A9F"/>
    <w:rsid w:val="00FF6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2791D"/>
    <w:pPr>
      <w:keepNext/>
      <w:keepLines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7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79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79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791D"/>
    <w:rPr>
      <w:sz w:val="18"/>
      <w:szCs w:val="18"/>
    </w:rPr>
  </w:style>
  <w:style w:type="character" w:customStyle="1" w:styleId="1Char">
    <w:name w:val="标题 1 Char"/>
    <w:basedOn w:val="a0"/>
    <w:link w:val="1"/>
    <w:rsid w:val="0072791D"/>
    <w:rPr>
      <w:rFonts w:ascii="Times New Roman" w:eastAsia="宋体" w:hAnsi="Times New Roman" w:cs="Times New Roman"/>
      <w:b/>
      <w:bCs/>
      <w:kern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wgh</dc:creator>
  <cp:keywords/>
  <dc:description/>
  <cp:lastModifiedBy>wgh</cp:lastModifiedBy>
  <cp:revision>3</cp:revision>
  <dcterms:created xsi:type="dcterms:W3CDTF">2013-03-11T08:47:00Z</dcterms:created>
  <dcterms:modified xsi:type="dcterms:W3CDTF">2014-03-19T01:23:00Z</dcterms:modified>
</cp:coreProperties>
</file>